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8F" w:rsidRPr="00205CA5" w:rsidRDefault="00A1233E" w:rsidP="006966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205CA5">
        <w:rPr>
          <w:rFonts w:ascii="Arial" w:hAnsi="Arial" w:cs="Arial"/>
          <w:b/>
          <w:sz w:val="28"/>
          <w:szCs w:val="28"/>
        </w:rPr>
        <w:t>Tlačová správa</w:t>
      </w:r>
      <w:r w:rsidR="00F93ED3" w:rsidRPr="00205CA5">
        <w:rPr>
          <w:rFonts w:ascii="Arial" w:hAnsi="Arial" w:cs="Arial"/>
          <w:b/>
          <w:sz w:val="28"/>
          <w:szCs w:val="28"/>
        </w:rPr>
        <w:t xml:space="preserve"> </w:t>
      </w:r>
    </w:p>
    <w:p w:rsidR="00234860" w:rsidRPr="009F6FB9" w:rsidRDefault="00234860" w:rsidP="006966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CF0F17" w:rsidRDefault="00CF0F17" w:rsidP="009F6F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Rímskokatolícka cirkev, farnosť sv. Mikuláša, Prešov</w:t>
      </w:r>
      <w:r w:rsidR="00277FA1" w:rsidRPr="00FC70E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321B">
        <w:rPr>
          <w:rFonts w:ascii="Arial" w:hAnsi="Arial" w:cs="Arial"/>
          <w:sz w:val="20"/>
          <w:szCs w:val="20"/>
        </w:rPr>
        <w:t>eRko</w:t>
      </w:r>
      <w:proofErr w:type="spellEnd"/>
      <w:r w:rsidR="00F3321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Magis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o.z</w:t>
      </w:r>
      <w:proofErr w:type="spellEnd"/>
      <w:r>
        <w:rPr>
          <w:rFonts w:ascii="Arial" w:hAnsi="Arial" w:cs="Arial"/>
          <w:sz w:val="20"/>
          <w:szCs w:val="20"/>
        </w:rPr>
        <w:t xml:space="preserve">., Divadlo Alexandra </w:t>
      </w:r>
      <w:proofErr w:type="spellStart"/>
      <w:r>
        <w:rPr>
          <w:rFonts w:ascii="Arial" w:hAnsi="Arial" w:cs="Arial"/>
          <w:sz w:val="20"/>
          <w:szCs w:val="20"/>
        </w:rPr>
        <w:t>Duchnoviča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77FA1" w:rsidRPr="00FC70E3">
        <w:rPr>
          <w:rFonts w:ascii="Arial" w:hAnsi="Arial" w:cs="Arial"/>
          <w:sz w:val="20"/>
          <w:szCs w:val="20"/>
        </w:rPr>
        <w:t>a dvaja ukrajinskí partneri</w:t>
      </w:r>
      <w:r w:rsidR="00F3321B">
        <w:rPr>
          <w:rFonts w:ascii="Arial" w:hAnsi="Arial" w:cs="Arial"/>
          <w:sz w:val="20"/>
          <w:szCs w:val="20"/>
        </w:rPr>
        <w:t xml:space="preserve">, </w:t>
      </w:r>
      <w:r w:rsidR="00277FA1" w:rsidRPr="00FC70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TOV „</w:t>
      </w:r>
      <w:proofErr w:type="spellStart"/>
      <w:r>
        <w:rPr>
          <w:rFonts w:ascii="Arial" w:hAnsi="Arial" w:cs="Arial"/>
          <w:sz w:val="20"/>
          <w:szCs w:val="20"/>
        </w:rPr>
        <w:t>Sonjachna</w:t>
      </w:r>
      <w:proofErr w:type="spellEnd"/>
      <w:r>
        <w:rPr>
          <w:rFonts w:ascii="Arial" w:hAnsi="Arial" w:cs="Arial"/>
          <w:sz w:val="20"/>
          <w:szCs w:val="20"/>
        </w:rPr>
        <w:t xml:space="preserve"> dolina“ z </w:t>
      </w:r>
      <w:proofErr w:type="spellStart"/>
      <w:r>
        <w:rPr>
          <w:rFonts w:ascii="Arial" w:hAnsi="Arial" w:cs="Arial"/>
          <w:sz w:val="20"/>
          <w:szCs w:val="20"/>
        </w:rPr>
        <w:t>Polyany</w:t>
      </w:r>
      <w:proofErr w:type="spellEnd"/>
      <w:r>
        <w:rPr>
          <w:rFonts w:ascii="Arial" w:hAnsi="Arial" w:cs="Arial"/>
          <w:sz w:val="20"/>
          <w:szCs w:val="20"/>
        </w:rPr>
        <w:t xml:space="preserve"> a FOP LUTAK VOLODIMIRIVNA z </w:t>
      </w:r>
      <w:proofErr w:type="spellStart"/>
      <w:r>
        <w:rPr>
          <w:rFonts w:ascii="Arial" w:hAnsi="Arial" w:cs="Arial"/>
          <w:sz w:val="20"/>
          <w:szCs w:val="20"/>
        </w:rPr>
        <w:t>Mukacheva</w:t>
      </w:r>
      <w:proofErr w:type="spellEnd"/>
      <w:r w:rsidR="00277FA1" w:rsidRPr="00FC70E3">
        <w:rPr>
          <w:rFonts w:ascii="Arial" w:hAnsi="Arial" w:cs="Arial"/>
          <w:sz w:val="20"/>
          <w:szCs w:val="20"/>
        </w:rPr>
        <w:t xml:space="preserve"> </w:t>
      </w:r>
      <w:r w:rsidR="00112A0A" w:rsidRPr="00FC70E3">
        <w:rPr>
          <w:rFonts w:ascii="Arial" w:hAnsi="Arial" w:cs="Arial"/>
          <w:sz w:val="20"/>
          <w:szCs w:val="20"/>
        </w:rPr>
        <w:t>realizujú</w:t>
      </w:r>
      <w:r w:rsidR="00277FA1" w:rsidRPr="00FC70E3">
        <w:rPr>
          <w:rFonts w:ascii="Arial" w:hAnsi="Arial" w:cs="Arial"/>
          <w:sz w:val="20"/>
          <w:szCs w:val="20"/>
        </w:rPr>
        <w:t xml:space="preserve"> spoločný projekt s názvom </w:t>
      </w:r>
      <w:r w:rsidR="00277FA1" w:rsidRPr="00FC70E3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Priateľstvo a pomoc bez hraníc</w:t>
      </w:r>
      <w:r w:rsidR="00277FA1" w:rsidRPr="00FC70E3">
        <w:rPr>
          <w:rFonts w:ascii="Arial" w:hAnsi="Arial" w:cs="Arial"/>
          <w:b/>
          <w:sz w:val="20"/>
          <w:szCs w:val="20"/>
        </w:rPr>
        <w:t>“</w:t>
      </w:r>
      <w:r w:rsidR="00705B5C">
        <w:rPr>
          <w:rFonts w:ascii="Arial" w:hAnsi="Arial" w:cs="Arial"/>
          <w:sz w:val="20"/>
          <w:szCs w:val="20"/>
        </w:rPr>
        <w:t>, č. projektu: CBC02/PSK-I/043.</w:t>
      </w:r>
    </w:p>
    <w:p w:rsidR="00BA295F" w:rsidRDefault="00BA295F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33FB" w:rsidRDefault="00705B5C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A295F">
        <w:rPr>
          <w:rFonts w:ascii="Arial" w:hAnsi="Arial" w:cs="Arial"/>
          <w:sz w:val="20"/>
          <w:szCs w:val="20"/>
        </w:rPr>
        <w:t xml:space="preserve"> rámci projektu </w:t>
      </w:r>
      <w:r>
        <w:rPr>
          <w:rFonts w:ascii="Arial" w:hAnsi="Arial" w:cs="Arial"/>
          <w:sz w:val="20"/>
          <w:szCs w:val="20"/>
        </w:rPr>
        <w:t xml:space="preserve">boli doposiaľ </w:t>
      </w:r>
      <w:r w:rsidR="00BA295F">
        <w:rPr>
          <w:rFonts w:ascii="Arial" w:hAnsi="Arial" w:cs="Arial"/>
          <w:sz w:val="20"/>
          <w:szCs w:val="20"/>
        </w:rPr>
        <w:t xml:space="preserve">zrealizované </w:t>
      </w:r>
      <w:r>
        <w:rPr>
          <w:rFonts w:ascii="Arial" w:hAnsi="Arial" w:cs="Arial"/>
          <w:sz w:val="20"/>
          <w:szCs w:val="20"/>
        </w:rPr>
        <w:t xml:space="preserve">dve aktivity: </w:t>
      </w:r>
      <w:r w:rsidR="005613EF">
        <w:rPr>
          <w:rFonts w:ascii="Arial" w:hAnsi="Arial" w:cs="Arial"/>
          <w:sz w:val="20"/>
          <w:szCs w:val="20"/>
        </w:rPr>
        <w:t xml:space="preserve">výmenný pobyt </w:t>
      </w:r>
      <w:r w:rsidR="00BA295F">
        <w:rPr>
          <w:rFonts w:ascii="Arial" w:hAnsi="Arial" w:cs="Arial"/>
          <w:sz w:val="20"/>
          <w:szCs w:val="20"/>
        </w:rPr>
        <w:t xml:space="preserve">slovenských a ukrajinských </w:t>
      </w:r>
      <w:r w:rsidR="005613EF">
        <w:rPr>
          <w:rFonts w:ascii="Arial" w:hAnsi="Arial" w:cs="Arial"/>
          <w:sz w:val="20"/>
          <w:szCs w:val="20"/>
        </w:rPr>
        <w:t>detí na Slovensku</w:t>
      </w:r>
      <w:r w:rsidR="00BA295F">
        <w:rPr>
          <w:rFonts w:ascii="Arial" w:hAnsi="Arial" w:cs="Arial"/>
          <w:sz w:val="20"/>
          <w:szCs w:val="20"/>
        </w:rPr>
        <w:t xml:space="preserve"> a</w:t>
      </w:r>
      <w:r w:rsidR="005613EF">
        <w:rPr>
          <w:rFonts w:ascii="Arial" w:hAnsi="Arial" w:cs="Arial"/>
          <w:sz w:val="20"/>
          <w:szCs w:val="20"/>
        </w:rPr>
        <w:t xml:space="preserve"> letný tábor pre deti z</w:t>
      </w:r>
      <w:r w:rsidR="008C6C62">
        <w:rPr>
          <w:rFonts w:ascii="Arial" w:hAnsi="Arial" w:cs="Arial"/>
          <w:sz w:val="20"/>
          <w:szCs w:val="20"/>
        </w:rPr>
        <w:t>o Slovenska</w:t>
      </w:r>
      <w:r w:rsidR="005613EF">
        <w:rPr>
          <w:rFonts w:ascii="Arial" w:hAnsi="Arial" w:cs="Arial"/>
          <w:sz w:val="20"/>
          <w:szCs w:val="20"/>
        </w:rPr>
        <w:t xml:space="preserve"> a </w:t>
      </w:r>
      <w:r w:rsidR="008C6C62">
        <w:rPr>
          <w:rFonts w:ascii="Arial" w:hAnsi="Arial" w:cs="Arial"/>
          <w:sz w:val="20"/>
          <w:szCs w:val="20"/>
        </w:rPr>
        <w:t>Ukrajiny</w:t>
      </w:r>
      <w:r>
        <w:rPr>
          <w:rFonts w:ascii="Arial" w:hAnsi="Arial" w:cs="Arial"/>
          <w:sz w:val="20"/>
          <w:szCs w:val="20"/>
        </w:rPr>
        <w:t xml:space="preserve"> organizovaný na Ukrajine. Aktivity výmenných pobytov </w:t>
      </w:r>
      <w:r w:rsidR="006C553A">
        <w:rPr>
          <w:rFonts w:ascii="Arial" w:hAnsi="Arial" w:cs="Arial"/>
          <w:sz w:val="20"/>
          <w:szCs w:val="20"/>
        </w:rPr>
        <w:t xml:space="preserve">pre 70 detí </w:t>
      </w:r>
      <w:r>
        <w:rPr>
          <w:rFonts w:ascii="Arial" w:hAnsi="Arial" w:cs="Arial"/>
          <w:sz w:val="20"/>
          <w:szCs w:val="20"/>
        </w:rPr>
        <w:t xml:space="preserve">boli zamerané na vytváranie nových cezhraničných kontaktov a spoznávania sa prostredníctvom spoločných športových a kultúrnych podujatí, na podporu detí a mládeže zo sociálne znevýhodneného prostredia a na posilnenie spolupráce prihraničného regiónu. Zároveň sa v rámci projektu vykonáva sanácia severnej časti konkatedrály sv. Mikuláša.  </w:t>
      </w:r>
    </w:p>
    <w:p w:rsidR="00973125" w:rsidRPr="00FC70E3" w:rsidRDefault="00973125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106" w:rsidRPr="00FC70E3" w:rsidRDefault="00731F3F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0E3">
        <w:rPr>
          <w:rFonts w:ascii="Arial" w:hAnsi="Arial" w:cs="Arial"/>
          <w:sz w:val="20"/>
          <w:szCs w:val="20"/>
        </w:rPr>
        <w:t xml:space="preserve">Projekt </w:t>
      </w:r>
      <w:r w:rsidR="002F1B1F" w:rsidRPr="00FC70E3">
        <w:rPr>
          <w:rFonts w:ascii="Arial" w:hAnsi="Arial" w:cs="Arial"/>
          <w:sz w:val="20"/>
          <w:szCs w:val="20"/>
        </w:rPr>
        <w:t>je</w:t>
      </w:r>
      <w:r w:rsidRPr="00FC70E3">
        <w:rPr>
          <w:rFonts w:ascii="Arial" w:hAnsi="Arial" w:cs="Arial"/>
          <w:sz w:val="20"/>
          <w:szCs w:val="20"/>
        </w:rPr>
        <w:t xml:space="preserve"> realizovaný od </w:t>
      </w:r>
      <w:r w:rsidR="003A4B3E">
        <w:rPr>
          <w:rFonts w:ascii="Arial" w:hAnsi="Arial" w:cs="Arial"/>
          <w:sz w:val="20"/>
          <w:szCs w:val="20"/>
        </w:rPr>
        <w:t xml:space="preserve">mája </w:t>
      </w:r>
      <w:r w:rsidRPr="00FC70E3">
        <w:rPr>
          <w:rFonts w:ascii="Arial" w:hAnsi="Arial" w:cs="Arial"/>
          <w:sz w:val="20"/>
          <w:szCs w:val="20"/>
        </w:rPr>
        <w:t>201</w:t>
      </w:r>
      <w:r w:rsidR="003A4B3E">
        <w:rPr>
          <w:rFonts w:ascii="Arial" w:hAnsi="Arial" w:cs="Arial"/>
          <w:sz w:val="20"/>
          <w:szCs w:val="20"/>
        </w:rPr>
        <w:t>6</w:t>
      </w:r>
      <w:r w:rsidRPr="00FC70E3">
        <w:rPr>
          <w:rFonts w:ascii="Arial" w:hAnsi="Arial" w:cs="Arial"/>
          <w:sz w:val="20"/>
          <w:szCs w:val="20"/>
        </w:rPr>
        <w:t xml:space="preserve"> do </w:t>
      </w:r>
      <w:r w:rsidR="003A4B3E">
        <w:rPr>
          <w:rFonts w:ascii="Arial" w:hAnsi="Arial" w:cs="Arial"/>
          <w:sz w:val="20"/>
          <w:szCs w:val="20"/>
        </w:rPr>
        <w:t>apríla</w:t>
      </w:r>
      <w:r w:rsidR="002F1B1F" w:rsidRPr="00FC70E3">
        <w:rPr>
          <w:rFonts w:ascii="Arial" w:hAnsi="Arial" w:cs="Arial"/>
          <w:sz w:val="20"/>
          <w:szCs w:val="20"/>
        </w:rPr>
        <w:t xml:space="preserve"> </w:t>
      </w:r>
      <w:r w:rsidRPr="00FC70E3">
        <w:rPr>
          <w:rFonts w:ascii="Arial" w:hAnsi="Arial" w:cs="Arial"/>
          <w:sz w:val="20"/>
          <w:szCs w:val="20"/>
        </w:rPr>
        <w:t>201</w:t>
      </w:r>
      <w:r w:rsidR="002F1B1F" w:rsidRPr="00FC70E3">
        <w:rPr>
          <w:rFonts w:ascii="Arial" w:hAnsi="Arial" w:cs="Arial"/>
          <w:sz w:val="20"/>
          <w:szCs w:val="20"/>
        </w:rPr>
        <w:t>7</w:t>
      </w:r>
      <w:r w:rsidRPr="00FC70E3">
        <w:rPr>
          <w:rFonts w:ascii="Arial" w:hAnsi="Arial" w:cs="Arial"/>
          <w:sz w:val="20"/>
          <w:szCs w:val="20"/>
        </w:rPr>
        <w:t>.</w:t>
      </w:r>
      <w:r w:rsidR="002F1B1F" w:rsidRPr="00FC70E3">
        <w:rPr>
          <w:rFonts w:ascii="Arial" w:hAnsi="Arial" w:cs="Arial"/>
          <w:sz w:val="20"/>
          <w:szCs w:val="20"/>
        </w:rPr>
        <w:t xml:space="preserve"> Je spolufinancovaný Nórskym finančným mechanizmom a štátnym rozpočtom SR v rámci Program</w:t>
      </w:r>
      <w:r w:rsidR="00705B5C">
        <w:rPr>
          <w:rFonts w:ascii="Arial" w:hAnsi="Arial" w:cs="Arial"/>
          <w:sz w:val="20"/>
          <w:szCs w:val="20"/>
        </w:rPr>
        <w:t>u SK08 – Cezhraničná spolupráca</w:t>
      </w:r>
      <w:r w:rsidR="002F1B1F" w:rsidRPr="00FC70E3">
        <w:rPr>
          <w:rFonts w:ascii="Arial" w:hAnsi="Arial" w:cs="Arial"/>
          <w:sz w:val="20"/>
          <w:szCs w:val="20"/>
        </w:rPr>
        <w:t xml:space="preserve">. </w:t>
      </w:r>
      <w:r w:rsidR="00277FA1" w:rsidRPr="00FC70E3">
        <w:rPr>
          <w:rFonts w:ascii="Arial" w:hAnsi="Arial" w:cs="Arial"/>
          <w:sz w:val="20"/>
          <w:szCs w:val="20"/>
        </w:rPr>
        <w:t xml:space="preserve">Projektový grant </w:t>
      </w:r>
      <w:r w:rsidR="002F1B1F" w:rsidRPr="00FC70E3">
        <w:rPr>
          <w:rFonts w:ascii="Arial" w:hAnsi="Arial" w:cs="Arial"/>
          <w:sz w:val="20"/>
          <w:szCs w:val="20"/>
        </w:rPr>
        <w:t xml:space="preserve">predstavuje sumu </w:t>
      </w:r>
      <w:r w:rsidR="003A4B3E">
        <w:rPr>
          <w:rFonts w:ascii="Arial" w:hAnsi="Arial" w:cs="Arial"/>
          <w:sz w:val="20"/>
          <w:szCs w:val="20"/>
        </w:rPr>
        <w:t>73 865</w:t>
      </w:r>
      <w:r w:rsidR="002F1B1F" w:rsidRPr="00FC70E3">
        <w:rPr>
          <w:rFonts w:ascii="Arial" w:hAnsi="Arial" w:cs="Arial"/>
          <w:sz w:val="20"/>
          <w:szCs w:val="20"/>
        </w:rPr>
        <w:t xml:space="preserve"> EUR a </w:t>
      </w:r>
      <w:r w:rsidR="008A4193" w:rsidRPr="00FC70E3">
        <w:rPr>
          <w:rFonts w:ascii="Arial" w:hAnsi="Arial" w:cs="Arial"/>
          <w:sz w:val="20"/>
          <w:szCs w:val="20"/>
        </w:rPr>
        <w:t>c</w:t>
      </w:r>
      <w:r w:rsidR="00CB33FB" w:rsidRPr="00FC70E3">
        <w:rPr>
          <w:rFonts w:ascii="Arial" w:hAnsi="Arial" w:cs="Arial"/>
          <w:sz w:val="20"/>
          <w:szCs w:val="20"/>
        </w:rPr>
        <w:t xml:space="preserve">elkové oprávnené výdavky projektu </w:t>
      </w:r>
      <w:r w:rsidR="002F1B1F" w:rsidRPr="00FC70E3">
        <w:rPr>
          <w:rFonts w:ascii="Arial" w:hAnsi="Arial" w:cs="Arial"/>
          <w:sz w:val="20"/>
          <w:szCs w:val="20"/>
        </w:rPr>
        <w:t xml:space="preserve">by nemali presiahnuť sumu </w:t>
      </w:r>
      <w:r w:rsidR="00B4336E">
        <w:rPr>
          <w:rFonts w:ascii="Arial" w:hAnsi="Arial" w:cs="Arial"/>
          <w:bCs/>
          <w:sz w:val="20"/>
          <w:szCs w:val="20"/>
          <w:lang w:eastAsia="x-none"/>
        </w:rPr>
        <w:t>86 900</w:t>
      </w:r>
      <w:r w:rsidR="00CB33FB" w:rsidRPr="00FC70E3"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="002F1B1F" w:rsidRPr="00FC70E3">
        <w:rPr>
          <w:rFonts w:ascii="Arial" w:hAnsi="Arial" w:cs="Arial"/>
          <w:sz w:val="20"/>
          <w:szCs w:val="20"/>
        </w:rPr>
        <w:t>EUR.</w:t>
      </w:r>
    </w:p>
    <w:p w:rsidR="008A4193" w:rsidRDefault="008A4193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4B3E" w:rsidRPr="00527078" w:rsidRDefault="003A4B3E" w:rsidP="003A4B3E">
      <w:pPr>
        <w:pStyle w:val="Pta"/>
        <w:jc w:val="center"/>
        <w:rPr>
          <w:rFonts w:ascii="Arial" w:hAnsi="Arial" w:cs="Arial"/>
          <w:i/>
          <w:sz w:val="16"/>
          <w:szCs w:val="16"/>
        </w:rPr>
      </w:pPr>
      <w:r w:rsidRPr="00527078">
        <w:rPr>
          <w:rFonts w:ascii="Arial" w:hAnsi="Arial" w:cs="Arial"/>
          <w:i/>
          <w:sz w:val="16"/>
          <w:szCs w:val="16"/>
        </w:rPr>
        <w:t xml:space="preserve">„Slovensko – Ukrajina: Spolupráca naprieč hranicou“- „Slovakia – </w:t>
      </w:r>
      <w:proofErr w:type="spellStart"/>
      <w:r w:rsidRPr="00527078">
        <w:rPr>
          <w:rFonts w:ascii="Arial" w:hAnsi="Arial" w:cs="Arial"/>
          <w:i/>
          <w:sz w:val="16"/>
          <w:szCs w:val="16"/>
        </w:rPr>
        <w:t>Ukraine</w:t>
      </w:r>
      <w:proofErr w:type="spellEnd"/>
      <w:r w:rsidRPr="00527078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Pr="00527078">
        <w:rPr>
          <w:rFonts w:ascii="Arial" w:hAnsi="Arial" w:cs="Arial"/>
          <w:i/>
          <w:sz w:val="16"/>
          <w:szCs w:val="16"/>
        </w:rPr>
        <w:t>Cooperation</w:t>
      </w:r>
      <w:proofErr w:type="spellEnd"/>
      <w:r w:rsidRPr="0052707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27078">
        <w:rPr>
          <w:rFonts w:ascii="Arial" w:hAnsi="Arial" w:cs="Arial"/>
          <w:i/>
          <w:sz w:val="16"/>
          <w:szCs w:val="16"/>
        </w:rPr>
        <w:t>across</w:t>
      </w:r>
      <w:proofErr w:type="spellEnd"/>
      <w:r w:rsidRPr="0052707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27078">
        <w:rPr>
          <w:rFonts w:ascii="Arial" w:hAnsi="Arial" w:cs="Arial"/>
          <w:i/>
          <w:sz w:val="16"/>
          <w:szCs w:val="16"/>
        </w:rPr>
        <w:t>the</w:t>
      </w:r>
      <w:proofErr w:type="spellEnd"/>
      <w:r w:rsidRPr="0052707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27078">
        <w:rPr>
          <w:rFonts w:ascii="Arial" w:hAnsi="Arial" w:cs="Arial"/>
          <w:i/>
          <w:sz w:val="16"/>
          <w:szCs w:val="16"/>
        </w:rPr>
        <w:t>Border</w:t>
      </w:r>
      <w:proofErr w:type="spellEnd"/>
      <w:r w:rsidRPr="00527078">
        <w:rPr>
          <w:rFonts w:ascii="Arial" w:hAnsi="Arial" w:cs="Arial"/>
          <w:i/>
          <w:sz w:val="16"/>
          <w:szCs w:val="16"/>
        </w:rPr>
        <w:t>“</w:t>
      </w:r>
    </w:p>
    <w:p w:rsidR="003A4B3E" w:rsidRPr="00527078" w:rsidRDefault="003A4B3E" w:rsidP="003A4B3E">
      <w:pPr>
        <w:pStyle w:val="Pta"/>
        <w:jc w:val="center"/>
        <w:rPr>
          <w:rFonts w:ascii="Arial" w:hAnsi="Arial" w:cs="Arial"/>
          <w:i/>
          <w:sz w:val="16"/>
          <w:szCs w:val="16"/>
        </w:rPr>
      </w:pPr>
      <w:r w:rsidRPr="00527078">
        <w:rPr>
          <w:rFonts w:ascii="Arial" w:hAnsi="Arial" w:cs="Arial"/>
          <w:i/>
          <w:sz w:val="16"/>
          <w:szCs w:val="16"/>
        </w:rPr>
        <w:t xml:space="preserve">  </w:t>
      </w:r>
      <w:hyperlink r:id="rId7" w:history="1">
        <w:r w:rsidRPr="00527078">
          <w:rPr>
            <w:rStyle w:val="Hypertextovprepojenie"/>
            <w:rFonts w:ascii="Arial" w:hAnsi="Arial" w:cs="Arial"/>
            <w:i/>
            <w:sz w:val="16"/>
            <w:szCs w:val="16"/>
          </w:rPr>
          <w:t>www.eeagrants.sk</w:t>
        </w:r>
      </w:hyperlink>
    </w:p>
    <w:p w:rsidR="003A4B3E" w:rsidRDefault="003A4B3E" w:rsidP="003A4B3E">
      <w:pPr>
        <w:pStyle w:val="Pta"/>
        <w:jc w:val="center"/>
        <w:rPr>
          <w:rFonts w:ascii="Arial" w:hAnsi="Arial" w:cs="Arial"/>
          <w:i/>
          <w:sz w:val="16"/>
          <w:szCs w:val="16"/>
        </w:rPr>
      </w:pPr>
      <w:r w:rsidRPr="00527078">
        <w:rPr>
          <w:rFonts w:ascii="Arial" w:hAnsi="Arial" w:cs="Arial"/>
          <w:i/>
          <w:sz w:val="16"/>
          <w:szCs w:val="16"/>
        </w:rPr>
        <w:t xml:space="preserve">  </w:t>
      </w:r>
      <w:hyperlink r:id="rId8" w:history="1">
        <w:r w:rsidR="00A86E99" w:rsidRPr="006D2869">
          <w:rPr>
            <w:rStyle w:val="Hypertextovprepojenie"/>
            <w:rFonts w:ascii="Arial" w:hAnsi="Arial" w:cs="Arial"/>
            <w:i/>
            <w:sz w:val="16"/>
            <w:szCs w:val="16"/>
          </w:rPr>
          <w:t>www.norwaygrants.sk</w:t>
        </w:r>
      </w:hyperlink>
    </w:p>
    <w:p w:rsidR="00A86E99" w:rsidRDefault="00A86E99" w:rsidP="003A4B3E">
      <w:pPr>
        <w:pStyle w:val="Pta"/>
        <w:jc w:val="center"/>
        <w:rPr>
          <w:rFonts w:ascii="Arial" w:hAnsi="Arial" w:cs="Arial"/>
          <w:i/>
          <w:sz w:val="16"/>
          <w:szCs w:val="16"/>
        </w:rPr>
      </w:pPr>
    </w:p>
    <w:p w:rsidR="00A86E99" w:rsidRPr="00527078" w:rsidRDefault="00A86E99" w:rsidP="003A4B3E">
      <w:pPr>
        <w:pStyle w:val="Pta"/>
        <w:jc w:val="center"/>
        <w:rPr>
          <w:rFonts w:ascii="Arial" w:hAnsi="Arial" w:cs="Arial"/>
          <w:i/>
          <w:sz w:val="16"/>
          <w:szCs w:val="16"/>
        </w:rPr>
      </w:pPr>
    </w:p>
    <w:p w:rsidR="00B40776" w:rsidRDefault="00EB5333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Mgr. Brigita </w:t>
      </w:r>
      <w:proofErr w:type="spellStart"/>
      <w:r>
        <w:rPr>
          <w:rFonts w:ascii="Arial" w:hAnsi="Arial" w:cs="Arial"/>
          <w:sz w:val="20"/>
          <w:szCs w:val="20"/>
        </w:rPr>
        <w:t>Tivadarová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DiS</w:t>
      </w:r>
      <w:proofErr w:type="spellEnd"/>
      <w:r>
        <w:rPr>
          <w:rFonts w:ascii="Arial" w:hAnsi="Arial" w:cs="Arial"/>
          <w:sz w:val="20"/>
          <w:szCs w:val="20"/>
        </w:rPr>
        <w:t>. art.</w:t>
      </w:r>
    </w:p>
    <w:p w:rsidR="00EB5333" w:rsidRPr="00FC70E3" w:rsidRDefault="00EB5333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koordinátorka projektu</w:t>
      </w:r>
    </w:p>
    <w:sectPr w:rsidR="00EB5333" w:rsidRPr="00FC70E3" w:rsidSect="002F1B1F">
      <w:headerReference w:type="default" r:id="rId9"/>
      <w:footerReference w:type="default" r:id="rId10"/>
      <w:pgSz w:w="11906" w:h="16838"/>
      <w:pgMar w:top="1560" w:right="1417" w:bottom="1701" w:left="1417" w:header="708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C1" w:rsidRDefault="00AB73C1" w:rsidP="00F53A44">
      <w:pPr>
        <w:spacing w:after="0" w:line="240" w:lineRule="auto"/>
      </w:pPr>
      <w:r>
        <w:separator/>
      </w:r>
    </w:p>
  </w:endnote>
  <w:endnote w:type="continuationSeparator" w:id="0">
    <w:p w:rsidR="00AB73C1" w:rsidRDefault="00AB73C1" w:rsidP="00F5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44" w:rsidRPr="00C250B7" w:rsidRDefault="00205CA5" w:rsidP="00ED688E">
    <w:pPr>
      <w:pStyle w:val="Pt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C1" w:rsidRDefault="00AB73C1" w:rsidP="00F53A44">
      <w:pPr>
        <w:spacing w:after="0" w:line="240" w:lineRule="auto"/>
      </w:pPr>
      <w:r>
        <w:separator/>
      </w:r>
    </w:p>
  </w:footnote>
  <w:footnote w:type="continuationSeparator" w:id="0">
    <w:p w:rsidR="00AB73C1" w:rsidRDefault="00AB73C1" w:rsidP="00F5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B9" w:rsidRPr="00103956" w:rsidRDefault="00DA54A8" w:rsidP="003A4B3E">
    <w:pPr>
      <w:spacing w:before="120" w:after="0" w:line="240" w:lineRule="auto"/>
      <w:jc w:val="center"/>
    </w:pPr>
    <w:r w:rsidRPr="00DA54A8">
      <w:rPr>
        <w:noProof/>
        <w:lang w:eastAsia="sk-SK"/>
      </w:rPr>
      <w:drawing>
        <wp:inline distT="0" distB="0" distL="0" distR="0">
          <wp:extent cx="4084320" cy="1029314"/>
          <wp:effectExtent l="0" t="0" r="0" b="0"/>
          <wp:docPr id="1" name="Obrázok 1" descr="C:\Users\tivadarova\AppData\Local\Microsoft\Windows\Temporary Internet Files\Content.Outlook\XJTGX05S\loga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vadarova\AppData\Local\Microsoft\Windows\Temporary Internet Files\Content.Outlook\XJTGX05S\loga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692" cy="103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FB9" w:rsidRPr="009F6FB9" w:rsidRDefault="009F6FB9" w:rsidP="009F6FB9">
    <w:pPr>
      <w:spacing w:before="120" w:after="0" w:line="240" w:lineRule="auto"/>
    </w:pPr>
    <w:r w:rsidRPr="009F6FB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4042DA2" wp14:editId="2F5756C6">
              <wp:simplePos x="0" y="0"/>
              <wp:positionH relativeFrom="column">
                <wp:posOffset>46410</wp:posOffset>
              </wp:positionH>
              <wp:positionV relativeFrom="paragraph">
                <wp:posOffset>86305</wp:posOffset>
              </wp:positionV>
              <wp:extent cx="6134100" cy="556591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55659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A4B3E" w:rsidRPr="00183B9A" w:rsidRDefault="00EB5333" w:rsidP="003A4B3E">
                          <w:pPr>
                            <w:pStyle w:val="Bezriadkovani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</w:t>
                          </w:r>
                          <w:proofErr w:type="spellStart"/>
                          <w:r w:rsidR="003A4B3E"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Supported</w:t>
                          </w:r>
                          <w:proofErr w:type="spellEnd"/>
                          <w:r w:rsidR="003A4B3E"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by a grant </w:t>
                          </w:r>
                          <w:proofErr w:type="spellStart"/>
                          <w:r w:rsidR="003A4B3E"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from</w:t>
                          </w:r>
                          <w:proofErr w:type="spellEnd"/>
                          <w:r w:rsidR="003A4B3E"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A4B3E"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Norway</w:t>
                          </w:r>
                          <w:proofErr w:type="spellEnd"/>
                          <w:r w:rsidR="003A4B3E"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“</w:t>
                          </w:r>
                        </w:p>
                        <w:p w:rsidR="003A4B3E" w:rsidRPr="00183B9A" w:rsidRDefault="003A4B3E" w:rsidP="003A4B3E">
                          <w:pPr>
                            <w:pStyle w:val="Bezriadkovani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financed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by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the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State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Budget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the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Slovak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Republic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“</w:t>
                          </w:r>
                        </w:p>
                        <w:p w:rsidR="003A4B3E" w:rsidRDefault="00B27749" w:rsidP="003A4B3E">
                          <w:pPr>
                            <w:pStyle w:val="Bezriadkovani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4B3E"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„Projekt je financovaný z grantu Nórskeho kráľovstva prostredníctvom Nórskeho finančného mechanizmu“</w:t>
                          </w:r>
                        </w:p>
                        <w:p w:rsidR="00B27749" w:rsidRPr="00183B9A" w:rsidRDefault="00B27749" w:rsidP="003A4B3E">
                          <w:pPr>
                            <w:pStyle w:val="Bezriadkovani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„Spolufinancované zo štátneho rozpočtu Slovenskej republiky“</w:t>
                          </w:r>
                        </w:p>
                        <w:p w:rsidR="003A4B3E" w:rsidRPr="00183B9A" w:rsidRDefault="003A4B3E" w:rsidP="003A4B3E">
                          <w:pPr>
                            <w:pStyle w:val="Bezriadkovani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„Spolufinancované zo štátneho rozpočtu Slovenskej republiky“</w:t>
                          </w:r>
                        </w:p>
                        <w:p w:rsidR="009F6FB9" w:rsidRPr="00205CA5" w:rsidRDefault="009F6FB9" w:rsidP="009F6FB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42DA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.65pt;margin-top:6.8pt;width:483pt;height:4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ZNWwIAAJ0EAAAOAAAAZHJzL2Uyb0RvYy54bWysVM1uGjEQvlfqO1i+NwsESINYIpqIqhJK&#10;IkGVs/F6w0pej2sbdukb9Tn6Yv3shYSmPVXlYDw//mbmm5md3rS1ZnvlfEUm5/2LHmfKSCoq85zz&#10;r+vFh4+c+SBMITQZlfOD8vxm9v7dtLETNaAt6UI5BhDjJ43N+TYEO8kyL7eqFv6CrDIwluRqESC6&#10;56xwogF6rbNBrzfOGnKFdSSV99DedUY+S/hlqWR4KEuvAtM5R24hnS6dm3hms6mYPDtht5U8piH+&#10;IYtaVAZBX6DuRBBs56o/oOpKOvJUhgtJdUZlWUmVakA1/d6balZbYVWqBeR4+0KT/3+w8n7/6FhV&#10;5PyKMyNqtGit2kD7nz+YJa3YVaSosX4Cz5WFb2g/UYtWn/Qeylh5W7o6/qMmBjvIPrwQDEQmoRz3&#10;L4f9HkwSttFoPLpOMNnra+t8+KyoZvGSc4cGJl7FfukDMoHrySUG86SrYlFpnYSDv9WO7QV6jREp&#10;qOFMCx+gzPki/WLSgPjtmTasQWqXo16KZCjidX7aRFyV5ugYP1LRlRxvod20R342VBxAj6NuxryV&#10;iwo1LJHAo3AYKpSNRQkPOEpNCEnHG2dbct//po/+6DWsnDUY0pz7bzvhFOr6YjAF1/3hME51Eoaj&#10;qwEEd27ZnFvMrr4lcNPHSlqZrtE/6NO1dFQ/YZ/mMSpMwkjEznk4XW9DtzrYR6nm8+SEObYiLM3K&#10;yggdCYsdWrdPwtljGwMG4J5O4ywmb7rZ+caXhua7QGWVWh0J7lhF06KAHUjtO+5rXLJzOXm9flVm&#10;vwAAAP//AwBQSwMEFAAGAAgAAAAhAAwE5CvfAAAACAEAAA8AAABkcnMvZG93bnJldi54bWxMj8FO&#10;wzAQRO9I/IO1SNyoUyK1EOJUCIGgElEhIHF14yUJxOvIdpvQr+9yguO+Gc3O5KvJ9mKPPnSOFMxn&#10;CQik2pmOGgXvbw8XVyBC1GR07wgV/GCAVXF6kuvMuJFecV/FRnAIhUwraGMcMilD3aLVYeYGJNY+&#10;nbc68ukbabweOdz28jJJFtLqjvhDqwe8a7H+rnZWwcdYPfrNev31MjyVh82hKp/xvlTq/Gy6vQER&#10;cYp/Zvitz9Wh4E5btyMTRK9gmbKRcboAwfL1MmWwZZDMU5BFLv8PKI4AAAD//wMAUEsBAi0AFAAG&#10;AAgAAAAhALaDOJL+AAAA4QEAABMAAAAAAAAAAAAAAAAAAAAAAFtDb250ZW50X1R5cGVzXS54bWxQ&#10;SwECLQAUAAYACAAAACEAOP0h/9YAAACUAQAACwAAAAAAAAAAAAAAAAAvAQAAX3JlbHMvLnJlbHNQ&#10;SwECLQAUAAYACAAAACEAkKmWTVsCAACdBAAADgAAAAAAAAAAAAAAAAAuAgAAZHJzL2Uyb0RvYy54&#10;bWxQSwECLQAUAAYACAAAACEADATkK98AAAAIAQAADwAAAAAAAAAAAAAAAAC1BAAAZHJzL2Rvd25y&#10;ZXYueG1sUEsFBgAAAAAEAAQA8wAAAMEFAAAAAA==&#10;" fillcolor="window" stroked="f" strokeweight=".5pt">
              <v:textbox>
                <w:txbxContent>
                  <w:p w:rsidR="003A4B3E" w:rsidRPr="00183B9A" w:rsidRDefault="00EB5333" w:rsidP="003A4B3E">
                    <w:pPr>
                      <w:pStyle w:val="Bezriadkovani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</w:t>
                    </w:r>
                    <w:proofErr w:type="spellStart"/>
                    <w:r w:rsidR="003A4B3E"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Supported</w:t>
                    </w:r>
                    <w:proofErr w:type="spellEnd"/>
                    <w:r w:rsidR="003A4B3E"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by a grant </w:t>
                    </w:r>
                    <w:proofErr w:type="spellStart"/>
                    <w:r w:rsidR="003A4B3E"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from</w:t>
                    </w:r>
                    <w:proofErr w:type="spellEnd"/>
                    <w:r w:rsidR="003A4B3E"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3A4B3E"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Norway</w:t>
                    </w:r>
                    <w:proofErr w:type="spellEnd"/>
                    <w:r w:rsidR="003A4B3E"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“</w:t>
                    </w:r>
                  </w:p>
                  <w:p w:rsidR="003A4B3E" w:rsidRPr="00183B9A" w:rsidRDefault="003A4B3E" w:rsidP="003A4B3E">
                    <w:pPr>
                      <w:pStyle w:val="Bezriadkovani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„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Co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financed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by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the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State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Budget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the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Slovak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Republic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“</w:t>
                    </w:r>
                  </w:p>
                  <w:p w:rsidR="003A4B3E" w:rsidRDefault="00B27749" w:rsidP="003A4B3E">
                    <w:pPr>
                      <w:pStyle w:val="Bezriadkovani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4B3E"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„Projekt je financovaný z grantu Nórskeho kráľovstva prostredníctvom Nórskeho finančného mechanizmu“</w:t>
                    </w:r>
                  </w:p>
                  <w:p w:rsidR="00B27749" w:rsidRPr="00183B9A" w:rsidRDefault="00B27749" w:rsidP="003A4B3E">
                    <w:pPr>
                      <w:pStyle w:val="Bezriadkovani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„Spolufinancované zo štátneho rozpočtu Slovenskej republiky“</w:t>
                    </w:r>
                  </w:p>
                  <w:p w:rsidR="003A4B3E" w:rsidRPr="00183B9A" w:rsidRDefault="003A4B3E" w:rsidP="003A4B3E">
                    <w:pPr>
                      <w:pStyle w:val="Bezriadkovani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„Spolufinancované zo štátneho rozpočtu Slovenskej republiky“</w:t>
                    </w:r>
                  </w:p>
                  <w:p w:rsidR="009F6FB9" w:rsidRPr="00205CA5" w:rsidRDefault="009F6FB9" w:rsidP="009F6FB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53A44" w:rsidRDefault="00F53A44" w:rsidP="009F6FB9">
    <w:pPr>
      <w:pStyle w:val="Hlavika"/>
      <w:rPr>
        <w:color w:val="DA2ADE"/>
        <w:sz w:val="52"/>
        <w:szCs w:val="52"/>
      </w:rPr>
    </w:pPr>
  </w:p>
  <w:p w:rsidR="00205CA5" w:rsidRPr="009F6FB9" w:rsidRDefault="00205CA5" w:rsidP="009F6FB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C33"/>
    <w:multiLevelType w:val="hybridMultilevel"/>
    <w:tmpl w:val="3C1C56E4"/>
    <w:lvl w:ilvl="0" w:tplc="D7C05FA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24C9"/>
    <w:multiLevelType w:val="hybridMultilevel"/>
    <w:tmpl w:val="46244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8F"/>
    <w:rsid w:val="0003198E"/>
    <w:rsid w:val="00061667"/>
    <w:rsid w:val="000B7BD3"/>
    <w:rsid w:val="000E4B8F"/>
    <w:rsid w:val="000F7E05"/>
    <w:rsid w:val="0011106B"/>
    <w:rsid w:val="00112A0A"/>
    <w:rsid w:val="00155C8D"/>
    <w:rsid w:val="001C478D"/>
    <w:rsid w:val="00205CA5"/>
    <w:rsid w:val="00234860"/>
    <w:rsid w:val="002730F2"/>
    <w:rsid w:val="00277FA1"/>
    <w:rsid w:val="002F1B1F"/>
    <w:rsid w:val="00327BBB"/>
    <w:rsid w:val="003A4B3E"/>
    <w:rsid w:val="003C43F2"/>
    <w:rsid w:val="004E7DF9"/>
    <w:rsid w:val="00527078"/>
    <w:rsid w:val="00533519"/>
    <w:rsid w:val="005613EF"/>
    <w:rsid w:val="00590079"/>
    <w:rsid w:val="00592402"/>
    <w:rsid w:val="006966F3"/>
    <w:rsid w:val="006C065A"/>
    <w:rsid w:val="006C553A"/>
    <w:rsid w:val="006F1D75"/>
    <w:rsid w:val="006F6AA9"/>
    <w:rsid w:val="00705B5C"/>
    <w:rsid w:val="00731F3F"/>
    <w:rsid w:val="00754163"/>
    <w:rsid w:val="007A3DCD"/>
    <w:rsid w:val="007F059E"/>
    <w:rsid w:val="00865EB5"/>
    <w:rsid w:val="0088786B"/>
    <w:rsid w:val="008A4193"/>
    <w:rsid w:val="008C6C62"/>
    <w:rsid w:val="008D7C01"/>
    <w:rsid w:val="008E5DBF"/>
    <w:rsid w:val="00936B95"/>
    <w:rsid w:val="00973125"/>
    <w:rsid w:val="009B1F79"/>
    <w:rsid w:val="009E5CAF"/>
    <w:rsid w:val="009F6FB9"/>
    <w:rsid w:val="00A1233E"/>
    <w:rsid w:val="00A86E99"/>
    <w:rsid w:val="00AB0543"/>
    <w:rsid w:val="00AB73C1"/>
    <w:rsid w:val="00AE6AA2"/>
    <w:rsid w:val="00B12FEA"/>
    <w:rsid w:val="00B27749"/>
    <w:rsid w:val="00B40776"/>
    <w:rsid w:val="00B4336E"/>
    <w:rsid w:val="00B766B5"/>
    <w:rsid w:val="00B83D64"/>
    <w:rsid w:val="00BA295F"/>
    <w:rsid w:val="00C12106"/>
    <w:rsid w:val="00C250B7"/>
    <w:rsid w:val="00C6142A"/>
    <w:rsid w:val="00CB33FB"/>
    <w:rsid w:val="00CF0F17"/>
    <w:rsid w:val="00CF6F39"/>
    <w:rsid w:val="00DA54A8"/>
    <w:rsid w:val="00E54AF6"/>
    <w:rsid w:val="00EB5333"/>
    <w:rsid w:val="00ED66EA"/>
    <w:rsid w:val="00ED688E"/>
    <w:rsid w:val="00F3321B"/>
    <w:rsid w:val="00F53A44"/>
    <w:rsid w:val="00F93ED3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47BE6-149F-4C2D-95FF-2366429E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B8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E7DF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3A44"/>
  </w:style>
  <w:style w:type="paragraph" w:styleId="Pta">
    <w:name w:val="footer"/>
    <w:basedOn w:val="Normlny"/>
    <w:link w:val="PtaChar"/>
    <w:uiPriority w:val="99"/>
    <w:unhideWhenUsed/>
    <w:rsid w:val="00F5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3A44"/>
  </w:style>
  <w:style w:type="character" w:styleId="Zvraznenie">
    <w:name w:val="Emphasis"/>
    <w:basedOn w:val="Predvolenpsmoodseku"/>
    <w:uiPriority w:val="20"/>
    <w:qFormat/>
    <w:rsid w:val="00205CA5"/>
    <w:rPr>
      <w:b/>
      <w:bCs/>
      <w:i w:val="0"/>
      <w:iCs w:val="0"/>
    </w:rPr>
  </w:style>
  <w:style w:type="paragraph" w:styleId="Bezriadkovania">
    <w:name w:val="No Spacing"/>
    <w:uiPriority w:val="1"/>
    <w:qFormat/>
    <w:rsid w:val="0088786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A4B3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01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waygrant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agrant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jetok">
  <a:themeElements>
    <a:clrScheme name="Majetok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Majetok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ajetok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tivadarova</cp:lastModifiedBy>
  <cp:revision>19</cp:revision>
  <cp:lastPrinted>2016-04-13T14:00:00Z</cp:lastPrinted>
  <dcterms:created xsi:type="dcterms:W3CDTF">2016-02-29T09:21:00Z</dcterms:created>
  <dcterms:modified xsi:type="dcterms:W3CDTF">2016-10-27T13:26:00Z</dcterms:modified>
</cp:coreProperties>
</file>